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EF4F">
      <w:pPr>
        <w:pStyle w:val="4"/>
        <w:spacing w:before="0" w:beforeAutospacing="0" w:after="0" w:afterAutospacing="0" w:line="560" w:lineRule="exact"/>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US" w:eastAsia="zh-CN"/>
        </w:rPr>
        <w:t>3</w:t>
      </w:r>
    </w:p>
    <w:p w14:paraId="553CD2E4">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54DCA5E1">
      <w:pPr>
        <w:spacing w:line="560" w:lineRule="exact"/>
        <w:ind w:firstLine="640" w:firstLineChars="200"/>
        <w:rPr>
          <w:rFonts w:hint="default" w:ascii="Times New Roman" w:hAnsi="Times New Roman" w:eastAsia="方正仿宋_GBK" w:cs="Times New Roman"/>
          <w:sz w:val="32"/>
          <w:szCs w:val="32"/>
        </w:rPr>
      </w:pPr>
    </w:p>
    <w:p w14:paraId="00F2F80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2026年度百色市中小学教师公开招聘公告</w:t>
      </w:r>
      <w:r>
        <w:rPr>
          <w:rFonts w:hint="default" w:ascii="Times New Roman" w:hAnsi="Times New Roman" w:eastAsia="仿宋_GB2312" w:cs="Times New Roman"/>
          <w:sz w:val="32"/>
          <w:szCs w:val="32"/>
        </w:rPr>
        <w:t xml:space="preserve">》等有关文件，本着诚信报考的原则，现郑重承诺： </w:t>
      </w:r>
    </w:p>
    <w:p w14:paraId="2C3EC92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eastAsia" w:ascii="Times New Roman" w:hAnsi="Times New Roman" w:eastAsia="仿宋_GB2312" w:cs="Times New Roman"/>
          <w:sz w:val="32"/>
          <w:szCs w:val="32"/>
          <w:lang w:val="en-US" w:eastAsia="zh-CN"/>
        </w:rPr>
        <w:t>百色市中小学教师</w:t>
      </w:r>
      <w:r>
        <w:rPr>
          <w:rFonts w:hint="default" w:ascii="Times New Roman" w:hAnsi="Times New Roman" w:eastAsia="仿宋_GB2312" w:cs="Times New Roman"/>
          <w:sz w:val="32"/>
          <w:szCs w:val="32"/>
        </w:rPr>
        <w:t>公开招聘的相关法律法规及有关政策规定，认真履行报考人员的各项义务。</w:t>
      </w:r>
    </w:p>
    <w:p w14:paraId="1C0A727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二、报考行为出自本人自主、真实的意愿。已对所选报岗位有了充分的了解，愿意接受单位主管部门、招聘单位及授权的考试机构依法进行的考试、体检和考核。</w:t>
      </w:r>
    </w:p>
    <w:p w14:paraId="74B4BB9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79C2312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655C03C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6F7EA692">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33EEDE0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6D7F5F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D168D5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63827AC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152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3845369"/>
    <w:rsid w:val="1F41441D"/>
    <w:rsid w:val="319506AB"/>
    <w:rsid w:val="324B19B3"/>
    <w:rsid w:val="383752BC"/>
    <w:rsid w:val="40F83697"/>
    <w:rsid w:val="442D2992"/>
    <w:rsid w:val="4DF27531"/>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469</Words>
  <Characters>475</Characters>
  <Lines>3</Lines>
  <Paragraphs>1</Paragraphs>
  <TotalTime>52</TotalTime>
  <ScaleCrop>false</ScaleCrop>
  <LinksUpToDate>false</LinksUpToDate>
  <CharactersWithSpaces>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小山猪</cp:lastModifiedBy>
  <cp:lastPrinted>2026-05-21T01:49:00Z</cp:lastPrinted>
  <dcterms:modified xsi:type="dcterms:W3CDTF">2026-05-27T09:06:45Z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4F19063582E24E9995DE2AE547A9BCAF</vt:lpwstr>
  </property>
  <property fmtid="{D5CDD505-2E9C-101B-9397-08002B2CF9AE}" pid="4" name="KSOTemplateDocerSaveRecord">
    <vt:lpwstr>eyJoZGlkIjoiOTVmZDQ3YmI5NGJmMzcyMjFkYTJkNmUyZTA0YTU0MjgiLCJ1c2VySWQiOiIzMjgzMTM2OTMifQ==</vt:lpwstr>
  </property>
</Properties>
</file>