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W w:w="9668" w:type="dxa"/>
        <w:jc w:val="center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94"/>
        <w:gridCol w:w="830"/>
        <w:gridCol w:w="594"/>
        <w:gridCol w:w="2370"/>
        <w:gridCol w:w="1567"/>
        <w:gridCol w:w="808"/>
        <w:gridCol w:w="1033"/>
        <w:gridCol w:w="1290"/>
        <w:gridCol w:w="582"/>
      </w:tblGrid>
      <w:tr w14:paraId="26F336A7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tblHeader/>
          <w:jc w:val="center"/>
        </w:trPr>
        <w:tc>
          <w:tcPr>
            <w:tcW w:w="6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8520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840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4DBB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601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A1D43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280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4F38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报名序号</w:t>
            </w:r>
          </w:p>
        </w:tc>
        <w:tc>
          <w:tcPr>
            <w:tcW w:w="1622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AC7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826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6786E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1062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051D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岗位名称</w:t>
            </w:r>
          </w:p>
        </w:tc>
        <w:tc>
          <w:tcPr>
            <w:tcW w:w="1200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E91F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岗位代码</w:t>
            </w:r>
          </w:p>
        </w:tc>
        <w:tc>
          <w:tcPr>
            <w:tcW w:w="588" w:type="dxa"/>
            <w:tcBorders>
              <w:top w:val="single" w:color="000000" w:sz="6" w:space="0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99E98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黑体" w:eastAsia="黑体"/>
                <w:b/>
                <w:sz w:val="24"/>
              </w:rPr>
            </w:pPr>
            <w:r>
              <w:rPr>
                <w:rFonts w:hint="eastAsia" w:ascii="黑体" w:hAnsi="宋体" w:eastAsia="黑体" w:cs="黑体"/>
                <w:b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 w14:paraId="56543D28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28CFC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177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ascii="Times New Roman" w:eastAsia="宋体" w:cs="仿宋_GB2312"/>
                <w:sz w:val="24"/>
                <w:szCs w:val="24"/>
                <w:bdr w:val="none" w:color="auto" w:sz="0" w:space="0"/>
              </w:rPr>
              <w:t>范晓磊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E08AE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C0BEC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168451500542000002</w:t>
            </w:r>
          </w:p>
        </w:tc>
        <w:tc>
          <w:tcPr>
            <w:tcW w:w="1622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29C7D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中共广西壮族自治区委员会宣传部</w:t>
            </w:r>
          </w:p>
        </w:tc>
        <w:tc>
          <w:tcPr>
            <w:tcW w:w="826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0D4B1B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广西</w:t>
            </w:r>
          </w:p>
          <w:p w14:paraId="56A1F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书画院</w:t>
            </w:r>
          </w:p>
        </w:tc>
        <w:tc>
          <w:tcPr>
            <w:tcW w:w="1062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AF2C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专业技术岗位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200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2595A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451500542</w:t>
            </w: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F69699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20876E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0B6A9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3B68E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崔宝礼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B033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D857B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168451500542000003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4C02D5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1294A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E9DC0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5AF0AF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2AF67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7D502B7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481B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D7913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王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康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2E8F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AF4E7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168451500542000006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75B90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4A3C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CD9AC7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4BB7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4C4B5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5A4E45C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64C7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CF2A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廖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磊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532F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7D47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168451500542000007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2DB74C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A35ADEA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1F6C7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B8FB4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E6E89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1801E12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317C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075DB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王 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 </w:t>
            </w: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辉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09E2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4436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168451500542000009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82FC25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C95D06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E8442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6FC4F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D357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7DCF5A1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C84D1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0B64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柴昭华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90CA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B937F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168451500542000010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0B4012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4A63D9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10079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E5028F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564F3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08F075A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7D8F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6D711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陈丽羽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CF5F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439C2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168451500543000002</w:t>
            </w:r>
          </w:p>
        </w:tc>
        <w:tc>
          <w:tcPr>
            <w:tcW w:w="1622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CFB1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中共广西壮族自治区委员会宣传部</w:t>
            </w:r>
          </w:p>
        </w:tc>
        <w:tc>
          <w:tcPr>
            <w:tcW w:w="826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ECECEC"/>
            <w:tcMar>
              <w:left w:w="105" w:type="dxa"/>
              <w:right w:w="105" w:type="dxa"/>
            </w:tcMar>
            <w:vAlign w:val="center"/>
          </w:tcPr>
          <w:p w14:paraId="4FD86A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广西</w:t>
            </w:r>
          </w:p>
          <w:p w14:paraId="2E6E03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仿宋_GB2312"/>
                <w:sz w:val="24"/>
                <w:szCs w:val="24"/>
                <w:bdr w:val="none" w:color="auto" w:sz="0" w:space="0"/>
              </w:rPr>
              <w:t>书画院</w:t>
            </w:r>
          </w:p>
        </w:tc>
        <w:tc>
          <w:tcPr>
            <w:tcW w:w="1062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6461D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专业技术岗位</w:t>
            </w: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200" w:type="dxa"/>
            <w:vMerge w:val="restart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83FC0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451500543</w:t>
            </w: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FB3AE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076E5CD3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1B3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6811B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吴志军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71E0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F03F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168451500543000009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979A47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ECECEC"/>
            <w:tcMar>
              <w:left w:w="105" w:type="dxa"/>
              <w:right w:w="105" w:type="dxa"/>
            </w:tcMar>
            <w:vAlign w:val="center"/>
          </w:tcPr>
          <w:p w14:paraId="71F968BE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13B023B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3E701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382E8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  <w:tr w14:paraId="31A6D37C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0" w:hRule="atLeast"/>
          <w:jc w:val="center"/>
        </w:trPr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4241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84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FC3D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left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万胜峰</w:t>
            </w:r>
          </w:p>
        </w:tc>
        <w:tc>
          <w:tcPr>
            <w:tcW w:w="601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EE820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eastAsia="宋体" w:cs="仿宋_GB2312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280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E71D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bdr w:val="none" w:color="auto" w:sz="0" w:space="0"/>
              </w:rPr>
              <w:t>168451500543000010</w:t>
            </w:r>
          </w:p>
        </w:tc>
        <w:tc>
          <w:tcPr>
            <w:tcW w:w="162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E948BC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826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ECECEC"/>
            <w:tcMar>
              <w:left w:w="105" w:type="dxa"/>
              <w:right w:w="105" w:type="dxa"/>
            </w:tcMar>
            <w:vAlign w:val="center"/>
          </w:tcPr>
          <w:p w14:paraId="219AD430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062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8B4FCD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1200" w:type="dxa"/>
            <w:vMerge w:val="continue"/>
            <w:tcBorders>
              <w:top w:val="nil"/>
              <w:left w:val="outset" w:color="auto" w:sz="6" w:space="0"/>
              <w:bottom w:val="nil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789F468">
            <w:pPr>
              <w:snapToGrid w:val="0"/>
              <w:ind w:left="0" w:leftChars="0" w:right="0" w:rightChars="0" w:firstLine="0" w:firstLineChars="0"/>
              <w:jc w:val="center"/>
              <w:rPr>
                <w:rFonts w:hint="eastAsia" w:ascii="Times New Roman" w:eastAsia="宋体"/>
                <w:sz w:val="24"/>
                <w:szCs w:val="24"/>
              </w:rPr>
            </w:pPr>
          </w:p>
        </w:tc>
        <w:tc>
          <w:tcPr>
            <w:tcW w:w="588" w:type="dxa"/>
            <w:tcBorders>
              <w:top w:val="nil"/>
              <w:left w:val="outset" w:color="auto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691D7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center"/>
              <w:rPr>
                <w:rFonts w:ascii="Times New Roman" w:eastAsia="宋体"/>
                <w:sz w:val="24"/>
              </w:rPr>
            </w:pPr>
          </w:p>
        </w:tc>
      </w:tr>
    </w:tbl>
    <w:p w14:paraId="34A7BE10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FA3EED"/>
    <w:rsid w:val="37FA3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2025-12-02T08:00:00Z</dcterms:created>
  <dc:creator>木子李</dc:creator>
  <cp:lastModifiedBy>木子李</cp:lastModifiedBy>
  <dcterms:modified xsi:type="dcterms:W3CDTF">2025-12-02T08:01:18Z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040EBB31C0E341D4A616DF34B7A708E1_11</vt:lpwstr>
  </property>
  <property fmtid="{D5CDD505-2E9C-101B-9397-08002B2CF9AE}" pid="4" name="KSOTemplateDocerSaveRecord">
    <vt:lpwstr>eyJoZGlkIjoiMzgwZDU5OTllM2FkNjZiMmYzNGEyZWVkYTMyNzM5ZmIiLCJ1c2VySWQiOiIxMTQ2NjY1ODAwIn0=</vt:lpwstr>
  </property>
</Properties>
</file>